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C5A05" w14:textId="77777777" w:rsidR="007B1BE0" w:rsidRPr="00EF4B7C" w:rsidRDefault="007B1BE0" w:rsidP="007B1BE0">
      <w:pPr>
        <w:jc w:val="center"/>
        <w:rPr>
          <w:rFonts w:ascii="Arial" w:hAnsi="Arial" w:cs="Arial"/>
          <w:b/>
          <w:sz w:val="20"/>
          <w:szCs w:val="20"/>
        </w:rPr>
      </w:pPr>
      <w:r w:rsidRPr="00EF4B7C">
        <w:rPr>
          <w:rFonts w:ascii="Arial" w:hAnsi="Arial" w:cs="Arial"/>
          <w:b/>
          <w:sz w:val="20"/>
          <w:szCs w:val="20"/>
        </w:rPr>
        <w:t>INFORME FINAL</w:t>
      </w:r>
    </w:p>
    <w:p w14:paraId="54266D99" w14:textId="77777777" w:rsidR="007B1BE0" w:rsidRPr="00EF4B7C" w:rsidRDefault="007B1BE0" w:rsidP="007B1BE0">
      <w:pPr>
        <w:jc w:val="both"/>
        <w:rPr>
          <w:rFonts w:ascii="Arial" w:hAnsi="Arial" w:cs="Arial"/>
          <w:b/>
          <w:sz w:val="20"/>
          <w:szCs w:val="20"/>
        </w:rPr>
      </w:pPr>
    </w:p>
    <w:p w14:paraId="6147631E" w14:textId="54EBD993" w:rsidR="007B1BE0" w:rsidRPr="00EF4B7C" w:rsidRDefault="007B1BE0" w:rsidP="007B1BE0">
      <w:pPr>
        <w:jc w:val="both"/>
        <w:rPr>
          <w:rFonts w:ascii="Arial" w:hAnsi="Arial" w:cs="Arial"/>
          <w:sz w:val="20"/>
          <w:szCs w:val="20"/>
        </w:rPr>
      </w:pPr>
      <w:r w:rsidRPr="00EF4B7C">
        <w:rPr>
          <w:rFonts w:ascii="Arial" w:hAnsi="Arial" w:cs="Arial"/>
          <w:sz w:val="20"/>
          <w:szCs w:val="20"/>
        </w:rPr>
        <w:t xml:space="preserve">El residente dispondrá de </w:t>
      </w:r>
      <w:r w:rsidRPr="00EF4B7C">
        <w:rPr>
          <w:rFonts w:ascii="Arial" w:hAnsi="Arial" w:cs="Arial"/>
          <w:sz w:val="20"/>
          <w:szCs w:val="20"/>
          <w:highlight w:val="yellow"/>
        </w:rPr>
        <w:t>quince</w:t>
      </w:r>
      <w:r w:rsidRPr="00EF4B7C">
        <w:rPr>
          <w:rFonts w:ascii="Arial" w:hAnsi="Arial" w:cs="Arial"/>
          <w:sz w:val="20"/>
          <w:szCs w:val="20"/>
        </w:rPr>
        <w:t xml:space="preserve"> días </w:t>
      </w:r>
      <w:r w:rsidR="00865274">
        <w:rPr>
          <w:rFonts w:ascii="Arial" w:hAnsi="Arial" w:cs="Arial"/>
          <w:sz w:val="20"/>
          <w:szCs w:val="20"/>
        </w:rPr>
        <w:t xml:space="preserve">hábiles </w:t>
      </w:r>
      <w:r w:rsidRPr="00EF4B7C">
        <w:rPr>
          <w:rFonts w:ascii="Arial" w:hAnsi="Arial" w:cs="Arial"/>
          <w:sz w:val="20"/>
          <w:szCs w:val="20"/>
        </w:rPr>
        <w:t>como tiempo máximo a partir de la fecha en que concluy</w:t>
      </w:r>
      <w:r w:rsidR="00865274">
        <w:rPr>
          <w:rFonts w:ascii="Arial" w:hAnsi="Arial" w:cs="Arial"/>
          <w:sz w:val="20"/>
          <w:szCs w:val="20"/>
        </w:rPr>
        <w:t>ó</w:t>
      </w:r>
      <w:r w:rsidRPr="00EF4B7C">
        <w:rPr>
          <w:rFonts w:ascii="Arial" w:hAnsi="Arial" w:cs="Arial"/>
          <w:sz w:val="20"/>
          <w:szCs w:val="20"/>
        </w:rPr>
        <w:t xml:space="preserve"> las actividades de la residencia profesional, para entregar la siguiente documentación:</w:t>
      </w:r>
    </w:p>
    <w:p w14:paraId="0AB25C41" w14:textId="77777777" w:rsidR="007B1BE0" w:rsidRPr="00EF4B7C" w:rsidRDefault="007B1BE0" w:rsidP="007B1BE0">
      <w:pPr>
        <w:jc w:val="both"/>
        <w:rPr>
          <w:rFonts w:ascii="Arial" w:hAnsi="Arial" w:cs="Arial"/>
          <w:sz w:val="20"/>
          <w:szCs w:val="20"/>
        </w:rPr>
      </w:pPr>
    </w:p>
    <w:p w14:paraId="7789E1BB" w14:textId="4F0D0E24" w:rsidR="007B1BE0" w:rsidRPr="00EF4B7C" w:rsidRDefault="007B1BE0" w:rsidP="007B1BE0">
      <w:pPr>
        <w:jc w:val="both"/>
        <w:rPr>
          <w:rFonts w:ascii="Arial" w:hAnsi="Arial" w:cs="Arial"/>
          <w:sz w:val="20"/>
          <w:szCs w:val="20"/>
        </w:rPr>
      </w:pPr>
      <w:r w:rsidRPr="00EF4B7C">
        <w:rPr>
          <w:rFonts w:ascii="Arial" w:hAnsi="Arial" w:cs="Arial"/>
          <w:sz w:val="20"/>
          <w:szCs w:val="20"/>
        </w:rPr>
        <w:t xml:space="preserve">El Proyecto Final deberá considerarse los </w:t>
      </w:r>
      <w:r w:rsidR="00865274" w:rsidRPr="00EF4B7C">
        <w:rPr>
          <w:rFonts w:ascii="Arial" w:hAnsi="Arial" w:cs="Arial"/>
          <w:sz w:val="20"/>
          <w:szCs w:val="20"/>
        </w:rPr>
        <w:t>sig</w:t>
      </w:r>
      <w:r w:rsidR="00865274">
        <w:rPr>
          <w:rFonts w:ascii="Arial" w:hAnsi="Arial" w:cs="Arial"/>
          <w:sz w:val="20"/>
          <w:szCs w:val="20"/>
        </w:rPr>
        <w:t>uientes</w:t>
      </w:r>
      <w:r w:rsidR="00865274" w:rsidRPr="00EF4B7C">
        <w:rPr>
          <w:rFonts w:ascii="Arial" w:hAnsi="Arial" w:cs="Arial"/>
          <w:sz w:val="20"/>
          <w:szCs w:val="20"/>
        </w:rPr>
        <w:t xml:space="preserve"> apartados</w:t>
      </w:r>
      <w:r w:rsidRPr="00EF4B7C">
        <w:rPr>
          <w:rFonts w:ascii="Arial" w:hAnsi="Arial" w:cs="Arial"/>
          <w:sz w:val="20"/>
          <w:szCs w:val="20"/>
        </w:rPr>
        <w:t>:</w:t>
      </w:r>
    </w:p>
    <w:p w14:paraId="7FA5C501" w14:textId="77777777" w:rsidR="007B1BE0" w:rsidRPr="00EF4B7C" w:rsidRDefault="007B1BE0" w:rsidP="007B1BE0">
      <w:pPr>
        <w:jc w:val="both"/>
        <w:rPr>
          <w:rFonts w:ascii="Arial" w:hAnsi="Arial" w:cs="Arial"/>
          <w:sz w:val="20"/>
          <w:szCs w:val="20"/>
        </w:rPr>
      </w:pPr>
    </w:p>
    <w:p w14:paraId="1583C428" w14:textId="5BDBF779" w:rsidR="007B1BE0" w:rsidRPr="00EF4B7C" w:rsidRDefault="007B1BE0" w:rsidP="007B1BE0">
      <w:pPr>
        <w:jc w:val="both"/>
        <w:rPr>
          <w:rFonts w:ascii="Arial" w:hAnsi="Arial" w:cs="Arial"/>
          <w:sz w:val="20"/>
          <w:szCs w:val="20"/>
        </w:rPr>
      </w:pPr>
      <w:r w:rsidRPr="00EF4B7C">
        <w:rPr>
          <w:rFonts w:ascii="Arial" w:hAnsi="Arial" w:cs="Arial"/>
          <w:sz w:val="20"/>
          <w:szCs w:val="20"/>
        </w:rPr>
        <w:t xml:space="preserve">a. Portada con el título del proyecto y datos generales del lugar de </w:t>
      </w:r>
      <w:r w:rsidR="00865274" w:rsidRPr="00EF4B7C">
        <w:rPr>
          <w:rFonts w:ascii="Arial" w:hAnsi="Arial" w:cs="Arial"/>
          <w:sz w:val="20"/>
          <w:szCs w:val="20"/>
        </w:rPr>
        <w:t>la residencia</w:t>
      </w:r>
      <w:r w:rsidRPr="00EF4B7C">
        <w:rPr>
          <w:rFonts w:ascii="Arial" w:hAnsi="Arial" w:cs="Arial"/>
          <w:sz w:val="20"/>
          <w:szCs w:val="20"/>
        </w:rPr>
        <w:t>.</w:t>
      </w:r>
    </w:p>
    <w:p w14:paraId="7B08F1B1" w14:textId="77777777" w:rsidR="007B1BE0" w:rsidRPr="00EF4B7C" w:rsidRDefault="007B1BE0" w:rsidP="007B1BE0">
      <w:pPr>
        <w:jc w:val="both"/>
        <w:rPr>
          <w:rFonts w:ascii="Arial" w:hAnsi="Arial" w:cs="Arial"/>
          <w:sz w:val="20"/>
          <w:szCs w:val="20"/>
        </w:rPr>
      </w:pPr>
    </w:p>
    <w:p w14:paraId="212D183A" w14:textId="77777777" w:rsidR="007B1BE0" w:rsidRPr="00EF4B7C" w:rsidRDefault="007B1BE0" w:rsidP="007B1BE0">
      <w:pPr>
        <w:jc w:val="both"/>
        <w:rPr>
          <w:rFonts w:ascii="Arial" w:hAnsi="Arial" w:cs="Arial"/>
          <w:sz w:val="20"/>
          <w:szCs w:val="20"/>
        </w:rPr>
      </w:pPr>
      <w:r w:rsidRPr="00EF4B7C">
        <w:rPr>
          <w:rFonts w:ascii="Arial" w:hAnsi="Arial" w:cs="Arial"/>
          <w:sz w:val="20"/>
          <w:szCs w:val="20"/>
        </w:rPr>
        <w:t>b. Justificación.</w:t>
      </w:r>
    </w:p>
    <w:p w14:paraId="5A072589" w14:textId="77777777" w:rsidR="007B1BE0" w:rsidRPr="00EF4B7C" w:rsidRDefault="007B1BE0" w:rsidP="007B1BE0">
      <w:pPr>
        <w:jc w:val="both"/>
        <w:rPr>
          <w:rFonts w:ascii="Arial" w:hAnsi="Arial" w:cs="Arial"/>
          <w:sz w:val="20"/>
          <w:szCs w:val="20"/>
        </w:rPr>
      </w:pPr>
    </w:p>
    <w:p w14:paraId="5F37E903" w14:textId="77777777" w:rsidR="007B1BE0" w:rsidRPr="00EF4B7C" w:rsidRDefault="007B1BE0" w:rsidP="007B1BE0">
      <w:pPr>
        <w:jc w:val="both"/>
        <w:rPr>
          <w:rFonts w:ascii="Arial" w:hAnsi="Arial" w:cs="Arial"/>
          <w:sz w:val="20"/>
          <w:szCs w:val="20"/>
        </w:rPr>
      </w:pPr>
      <w:r w:rsidRPr="00EF4B7C">
        <w:rPr>
          <w:rFonts w:ascii="Arial" w:hAnsi="Arial" w:cs="Arial"/>
          <w:sz w:val="20"/>
          <w:szCs w:val="20"/>
        </w:rPr>
        <w:t>c. Objetivos.</w:t>
      </w:r>
    </w:p>
    <w:p w14:paraId="7EF2F5AC" w14:textId="77777777" w:rsidR="007B1BE0" w:rsidRPr="00EF4B7C" w:rsidRDefault="007B1BE0" w:rsidP="007B1BE0">
      <w:pPr>
        <w:jc w:val="both"/>
        <w:rPr>
          <w:rFonts w:ascii="Arial" w:hAnsi="Arial" w:cs="Arial"/>
          <w:sz w:val="20"/>
          <w:szCs w:val="20"/>
        </w:rPr>
      </w:pPr>
    </w:p>
    <w:p w14:paraId="49C7C2AB" w14:textId="77777777" w:rsidR="007B1BE0" w:rsidRPr="00EF4B7C" w:rsidRDefault="007B1BE0" w:rsidP="007B1BE0">
      <w:pPr>
        <w:jc w:val="both"/>
        <w:rPr>
          <w:rFonts w:ascii="Arial" w:hAnsi="Arial" w:cs="Arial"/>
          <w:sz w:val="20"/>
          <w:szCs w:val="20"/>
        </w:rPr>
      </w:pPr>
      <w:r w:rsidRPr="00EF4B7C">
        <w:rPr>
          <w:rFonts w:ascii="Arial" w:hAnsi="Arial" w:cs="Arial"/>
          <w:sz w:val="20"/>
          <w:szCs w:val="20"/>
        </w:rPr>
        <w:t>d. Problemas a resolver, priorizarlos.</w:t>
      </w:r>
    </w:p>
    <w:p w14:paraId="0F83E547" w14:textId="77777777" w:rsidR="007B1BE0" w:rsidRPr="00EF4B7C" w:rsidRDefault="007B1BE0" w:rsidP="007B1BE0">
      <w:pPr>
        <w:jc w:val="both"/>
        <w:rPr>
          <w:rFonts w:ascii="Arial" w:hAnsi="Arial" w:cs="Arial"/>
          <w:sz w:val="20"/>
          <w:szCs w:val="20"/>
        </w:rPr>
      </w:pPr>
    </w:p>
    <w:p w14:paraId="51FF8F63" w14:textId="77777777" w:rsidR="007B1BE0" w:rsidRPr="00EF4B7C" w:rsidRDefault="007B1BE0" w:rsidP="007B1BE0">
      <w:pPr>
        <w:jc w:val="both"/>
        <w:rPr>
          <w:rFonts w:ascii="Arial" w:hAnsi="Arial" w:cs="Arial"/>
          <w:sz w:val="20"/>
          <w:szCs w:val="20"/>
        </w:rPr>
      </w:pPr>
      <w:r w:rsidRPr="00EF4B7C">
        <w:rPr>
          <w:rFonts w:ascii="Arial" w:hAnsi="Arial" w:cs="Arial"/>
          <w:sz w:val="20"/>
          <w:szCs w:val="20"/>
        </w:rPr>
        <w:t>e. Procedimiento y descripción de las actividades realizadas.</w:t>
      </w:r>
    </w:p>
    <w:p w14:paraId="542CA474" w14:textId="77777777" w:rsidR="007B1BE0" w:rsidRPr="00EF4B7C" w:rsidRDefault="007B1BE0" w:rsidP="007B1BE0">
      <w:pPr>
        <w:jc w:val="both"/>
        <w:rPr>
          <w:rFonts w:ascii="Arial" w:hAnsi="Arial" w:cs="Arial"/>
          <w:sz w:val="20"/>
          <w:szCs w:val="20"/>
        </w:rPr>
      </w:pPr>
    </w:p>
    <w:p w14:paraId="4FADC7A9" w14:textId="77777777" w:rsidR="007B1BE0" w:rsidRPr="00EF4B7C" w:rsidRDefault="007B1BE0" w:rsidP="007B1BE0">
      <w:pPr>
        <w:jc w:val="both"/>
        <w:rPr>
          <w:rFonts w:ascii="Arial" w:hAnsi="Arial" w:cs="Arial"/>
          <w:sz w:val="20"/>
          <w:szCs w:val="20"/>
        </w:rPr>
      </w:pPr>
      <w:r w:rsidRPr="00EF4B7C">
        <w:rPr>
          <w:rFonts w:ascii="Arial" w:hAnsi="Arial" w:cs="Arial"/>
          <w:sz w:val="20"/>
          <w:szCs w:val="20"/>
        </w:rPr>
        <w:t>f. Resultados, planos, graficas, prototipos, maquetas, programas, entre otros.</w:t>
      </w:r>
    </w:p>
    <w:p w14:paraId="58D19036" w14:textId="77777777" w:rsidR="007B1BE0" w:rsidRPr="00EF4B7C" w:rsidRDefault="007B1BE0" w:rsidP="007B1BE0">
      <w:pPr>
        <w:jc w:val="both"/>
        <w:rPr>
          <w:rFonts w:ascii="Arial" w:hAnsi="Arial" w:cs="Arial"/>
          <w:sz w:val="20"/>
          <w:szCs w:val="20"/>
        </w:rPr>
      </w:pPr>
    </w:p>
    <w:p w14:paraId="7A963E15" w14:textId="77777777" w:rsidR="007B1BE0" w:rsidRPr="00EF4B7C" w:rsidRDefault="007B1BE0" w:rsidP="007B1BE0">
      <w:pPr>
        <w:jc w:val="both"/>
        <w:rPr>
          <w:rFonts w:ascii="Arial" w:hAnsi="Arial" w:cs="Arial"/>
          <w:sz w:val="20"/>
          <w:szCs w:val="20"/>
        </w:rPr>
      </w:pPr>
      <w:r w:rsidRPr="00EF4B7C">
        <w:rPr>
          <w:rFonts w:ascii="Arial" w:hAnsi="Arial" w:cs="Arial"/>
          <w:sz w:val="20"/>
          <w:szCs w:val="20"/>
        </w:rPr>
        <w:t>g. Conclusiones y recomendaciones.</w:t>
      </w:r>
    </w:p>
    <w:p w14:paraId="70D89CFE" w14:textId="77777777" w:rsidR="007B1BE0" w:rsidRPr="00EF4B7C" w:rsidRDefault="007B1BE0" w:rsidP="007B1BE0">
      <w:pPr>
        <w:jc w:val="both"/>
        <w:rPr>
          <w:rFonts w:ascii="Arial" w:hAnsi="Arial" w:cs="Arial"/>
          <w:sz w:val="20"/>
          <w:szCs w:val="20"/>
        </w:rPr>
      </w:pPr>
    </w:p>
    <w:p w14:paraId="410BB5BC" w14:textId="51247D74" w:rsidR="007B1BE0" w:rsidRPr="00EF4B7C" w:rsidRDefault="007B1BE0" w:rsidP="007B1BE0">
      <w:pPr>
        <w:jc w:val="both"/>
        <w:rPr>
          <w:rFonts w:ascii="Arial" w:hAnsi="Arial" w:cs="Arial"/>
          <w:sz w:val="20"/>
          <w:szCs w:val="20"/>
        </w:rPr>
      </w:pPr>
      <w:r w:rsidRPr="00EF4B7C">
        <w:rPr>
          <w:rFonts w:ascii="Arial" w:hAnsi="Arial" w:cs="Arial"/>
          <w:sz w:val="20"/>
          <w:szCs w:val="20"/>
        </w:rPr>
        <w:t xml:space="preserve">-Además deberá llevar anexar los </w:t>
      </w:r>
      <w:r w:rsidR="00865274" w:rsidRPr="00EF4B7C">
        <w:rPr>
          <w:rFonts w:ascii="Arial" w:hAnsi="Arial" w:cs="Arial"/>
          <w:sz w:val="20"/>
          <w:szCs w:val="20"/>
        </w:rPr>
        <w:t>sigs. documentos</w:t>
      </w:r>
      <w:r w:rsidRPr="00EF4B7C">
        <w:rPr>
          <w:rFonts w:ascii="Arial" w:hAnsi="Arial" w:cs="Arial"/>
          <w:sz w:val="20"/>
          <w:szCs w:val="20"/>
        </w:rPr>
        <w:t xml:space="preserve">: </w:t>
      </w:r>
    </w:p>
    <w:p w14:paraId="7947B1B4" w14:textId="77777777" w:rsidR="007B1BE0" w:rsidRPr="00EF4B7C" w:rsidRDefault="007B1BE0" w:rsidP="007B1BE0">
      <w:pPr>
        <w:jc w:val="both"/>
        <w:rPr>
          <w:rFonts w:ascii="Arial" w:hAnsi="Arial" w:cs="Arial"/>
          <w:sz w:val="20"/>
          <w:szCs w:val="20"/>
        </w:rPr>
      </w:pPr>
    </w:p>
    <w:p w14:paraId="4E794060" w14:textId="785626B9" w:rsidR="007B1BE0" w:rsidRPr="00EF4B7C" w:rsidRDefault="007B1BE0" w:rsidP="007B1BE0">
      <w:pPr>
        <w:jc w:val="both"/>
        <w:rPr>
          <w:rFonts w:ascii="Arial" w:hAnsi="Arial" w:cs="Arial"/>
          <w:sz w:val="20"/>
          <w:szCs w:val="20"/>
        </w:rPr>
      </w:pPr>
      <w:r w:rsidRPr="00EF4B7C">
        <w:rPr>
          <w:rFonts w:ascii="Arial" w:hAnsi="Arial" w:cs="Arial"/>
          <w:sz w:val="20"/>
          <w:szCs w:val="20"/>
        </w:rPr>
        <w:tab/>
        <w:t xml:space="preserve">copia del formato de </w:t>
      </w:r>
      <w:r w:rsidR="00865274" w:rsidRPr="00EF4B7C">
        <w:rPr>
          <w:rFonts w:ascii="Arial" w:hAnsi="Arial" w:cs="Arial"/>
          <w:sz w:val="20"/>
          <w:szCs w:val="20"/>
        </w:rPr>
        <w:t>solicitud.</w:t>
      </w:r>
    </w:p>
    <w:p w14:paraId="1CA771A1" w14:textId="33026184" w:rsidR="007B1BE0" w:rsidRPr="00EF4B7C" w:rsidRDefault="007B1BE0" w:rsidP="007B1BE0">
      <w:pPr>
        <w:jc w:val="both"/>
        <w:rPr>
          <w:rFonts w:ascii="Arial" w:hAnsi="Arial" w:cs="Arial"/>
          <w:sz w:val="20"/>
          <w:szCs w:val="20"/>
        </w:rPr>
      </w:pPr>
      <w:r w:rsidRPr="00EF4B7C">
        <w:rPr>
          <w:rFonts w:ascii="Arial" w:hAnsi="Arial" w:cs="Arial"/>
          <w:sz w:val="20"/>
          <w:szCs w:val="20"/>
        </w:rPr>
        <w:tab/>
        <w:t xml:space="preserve">copia del oficio de </w:t>
      </w:r>
      <w:r w:rsidR="00865274" w:rsidRPr="00EF4B7C">
        <w:rPr>
          <w:rFonts w:ascii="Arial" w:hAnsi="Arial" w:cs="Arial"/>
          <w:sz w:val="20"/>
          <w:szCs w:val="20"/>
        </w:rPr>
        <w:t>presentación.</w:t>
      </w:r>
    </w:p>
    <w:p w14:paraId="5EBEDD4A" w14:textId="77777777" w:rsidR="007B1BE0" w:rsidRPr="00EF4B7C" w:rsidRDefault="007B1BE0" w:rsidP="007B1BE0">
      <w:pPr>
        <w:jc w:val="both"/>
        <w:rPr>
          <w:rFonts w:ascii="Arial" w:hAnsi="Arial" w:cs="Arial"/>
          <w:sz w:val="20"/>
          <w:szCs w:val="20"/>
        </w:rPr>
      </w:pPr>
      <w:r w:rsidRPr="00EF4B7C">
        <w:rPr>
          <w:rFonts w:ascii="Arial" w:hAnsi="Arial" w:cs="Arial"/>
          <w:sz w:val="20"/>
          <w:szCs w:val="20"/>
        </w:rPr>
        <w:tab/>
        <w:t>copia del oficio de aceptación.</w:t>
      </w:r>
    </w:p>
    <w:p w14:paraId="6A5DFF83" w14:textId="1C0ECDED" w:rsidR="00865274" w:rsidRDefault="007B1BE0" w:rsidP="007B1BE0">
      <w:pPr>
        <w:jc w:val="both"/>
        <w:rPr>
          <w:rFonts w:ascii="Arial" w:hAnsi="Arial" w:cs="Arial"/>
          <w:sz w:val="20"/>
          <w:szCs w:val="20"/>
        </w:rPr>
      </w:pPr>
      <w:r w:rsidRPr="00EF4B7C">
        <w:rPr>
          <w:rFonts w:ascii="Arial" w:hAnsi="Arial" w:cs="Arial"/>
          <w:sz w:val="20"/>
          <w:szCs w:val="20"/>
        </w:rPr>
        <w:tab/>
        <w:t>copia de</w:t>
      </w:r>
      <w:r w:rsidR="00865274">
        <w:rPr>
          <w:rFonts w:ascii="Arial" w:hAnsi="Arial" w:cs="Arial"/>
          <w:sz w:val="20"/>
          <w:szCs w:val="20"/>
        </w:rPr>
        <w:t>l</w:t>
      </w:r>
      <w:r w:rsidRPr="00EF4B7C">
        <w:rPr>
          <w:rFonts w:ascii="Arial" w:hAnsi="Arial" w:cs="Arial"/>
          <w:sz w:val="20"/>
          <w:szCs w:val="20"/>
        </w:rPr>
        <w:t xml:space="preserve"> seguimiento</w:t>
      </w:r>
      <w:r w:rsidR="00865274">
        <w:rPr>
          <w:rFonts w:ascii="Arial" w:hAnsi="Arial" w:cs="Arial"/>
          <w:sz w:val="20"/>
          <w:szCs w:val="20"/>
        </w:rPr>
        <w:t xml:space="preserve"> del proyecto</w:t>
      </w:r>
      <w:r w:rsidR="00C410A4">
        <w:rPr>
          <w:rFonts w:ascii="Arial" w:hAnsi="Arial" w:cs="Arial"/>
          <w:sz w:val="20"/>
          <w:szCs w:val="20"/>
        </w:rPr>
        <w:t>.</w:t>
      </w:r>
    </w:p>
    <w:p w14:paraId="76C57F62" w14:textId="7EFECD44" w:rsidR="00865274" w:rsidRDefault="00865274" w:rsidP="007B1B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copia del formato de anexo III Evaluación del proyecto</w:t>
      </w:r>
      <w:r w:rsidR="00C410A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3598452A" w14:textId="4D665880" w:rsidR="007B1BE0" w:rsidRPr="00EF4B7C" w:rsidRDefault="007B1BE0" w:rsidP="0086527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F4B7C">
        <w:rPr>
          <w:rFonts w:ascii="Arial" w:hAnsi="Arial" w:cs="Arial"/>
          <w:sz w:val="20"/>
          <w:szCs w:val="20"/>
        </w:rPr>
        <w:t>copia del oficio de terminación.</w:t>
      </w:r>
    </w:p>
    <w:p w14:paraId="44442045" w14:textId="7E4B8C14" w:rsidR="007B1BE0" w:rsidRPr="00EF4B7C" w:rsidRDefault="007B1BE0" w:rsidP="00865274">
      <w:pPr>
        <w:jc w:val="both"/>
        <w:rPr>
          <w:rFonts w:ascii="Arial" w:hAnsi="Arial" w:cs="Arial"/>
          <w:sz w:val="20"/>
          <w:szCs w:val="20"/>
        </w:rPr>
      </w:pPr>
      <w:r w:rsidRPr="00EF4B7C">
        <w:rPr>
          <w:rFonts w:ascii="Arial" w:hAnsi="Arial" w:cs="Arial"/>
          <w:sz w:val="20"/>
          <w:szCs w:val="20"/>
        </w:rPr>
        <w:tab/>
      </w:r>
    </w:p>
    <w:p w14:paraId="0496CF43" w14:textId="77777777" w:rsidR="007B1BE0" w:rsidRPr="00EF4B7C" w:rsidRDefault="007B1BE0" w:rsidP="007B1BE0">
      <w:pPr>
        <w:jc w:val="both"/>
        <w:rPr>
          <w:rFonts w:ascii="Arial" w:hAnsi="Arial" w:cs="Arial"/>
          <w:sz w:val="20"/>
          <w:szCs w:val="20"/>
        </w:rPr>
      </w:pPr>
    </w:p>
    <w:p w14:paraId="2899E8CD" w14:textId="77777777" w:rsidR="007B1BE0" w:rsidRPr="00EF4B7C" w:rsidRDefault="007B1BE0" w:rsidP="007B1BE0">
      <w:pPr>
        <w:rPr>
          <w:sz w:val="20"/>
          <w:szCs w:val="20"/>
        </w:rPr>
      </w:pPr>
    </w:p>
    <w:p w14:paraId="1DC31FB5" w14:textId="77777777" w:rsidR="00995BD8" w:rsidRPr="007B1BE0" w:rsidRDefault="00995BD8" w:rsidP="007B1BE0"/>
    <w:sectPr w:rsidR="00995BD8" w:rsidRPr="007B1BE0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A4696" w14:textId="77777777" w:rsidR="00050D34" w:rsidRDefault="00050D34">
      <w:r>
        <w:separator/>
      </w:r>
    </w:p>
  </w:endnote>
  <w:endnote w:type="continuationSeparator" w:id="0">
    <w:p w14:paraId="26118809" w14:textId="77777777" w:rsidR="00050D34" w:rsidRDefault="0005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553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03E9D4A" w14:textId="5794EA1B" w:rsidR="001F71C8" w:rsidRDefault="00AD4FD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D4FD7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6E5E2DB" wp14:editId="4DD5F93A">
          <wp:simplePos x="0" y="0"/>
          <wp:positionH relativeFrom="column">
            <wp:posOffset>65954</wp:posOffset>
          </wp:positionH>
          <wp:positionV relativeFrom="paragraph">
            <wp:posOffset>2540</wp:posOffset>
          </wp:positionV>
          <wp:extent cx="436965" cy="495300"/>
          <wp:effectExtent l="0" t="0" r="1270" b="0"/>
          <wp:wrapNone/>
          <wp:docPr id="212" name="Imagen 2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n 21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00" cy="4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D9C8334" wp14:editId="495A8EA5">
          <wp:simplePos x="0" y="0"/>
          <wp:positionH relativeFrom="column">
            <wp:posOffset>1578610</wp:posOffset>
          </wp:positionH>
          <wp:positionV relativeFrom="paragraph">
            <wp:posOffset>109220</wp:posOffset>
          </wp:positionV>
          <wp:extent cx="608478" cy="360000"/>
          <wp:effectExtent l="0" t="0" r="1270" b="2540"/>
          <wp:wrapNone/>
          <wp:docPr id="211" name="Imagen 2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gen 21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7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C45F9A" wp14:editId="07EC57FB">
          <wp:simplePos x="0" y="0"/>
          <wp:positionH relativeFrom="column">
            <wp:posOffset>637370</wp:posOffset>
          </wp:positionH>
          <wp:positionV relativeFrom="paragraph">
            <wp:posOffset>55880</wp:posOffset>
          </wp:positionV>
          <wp:extent cx="336720" cy="401193"/>
          <wp:effectExtent l="0" t="0" r="6350" b="0"/>
          <wp:wrapNone/>
          <wp:docPr id="210" name="Imagen 210" descr="Círcul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n 210" descr="Círculo&#10;&#10;Descripción generada automáticamente con confianza medi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0" cy="40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08E5D85" wp14:editId="08BC9138">
          <wp:simplePos x="0" y="0"/>
          <wp:positionH relativeFrom="column">
            <wp:posOffset>1101090</wp:posOffset>
          </wp:positionH>
          <wp:positionV relativeFrom="paragraph">
            <wp:posOffset>71121</wp:posOffset>
          </wp:positionV>
          <wp:extent cx="330200" cy="370374"/>
          <wp:effectExtent l="0" t="0" r="0" b="0"/>
          <wp:wrapNone/>
          <wp:docPr id="2" name="Imagen 2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43" cy="37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4FD2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E06A218" wp14:editId="6F854F4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A70B3" w14:textId="646337FC" w:rsidR="001F71C8" w:rsidRDefault="00AD4FD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Blvd. Emilio Portes Gil No. 1301, Cd. Victoria, Tamaulipas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(834) 153-2000,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180</w:t>
                          </w:r>
                        </w:p>
                        <w:p w14:paraId="3A826B1A" w14:textId="47D60672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9932AE"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dir_cdvictoria@tecnm.mx</w:t>
                          </w:r>
                          <w:r w:rsidR="009932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2AE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AD4FD7" w:rsidRPr="00AD4FD7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6A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7BBA70B3" w14:textId="646337FC" w:rsidR="001F71C8" w:rsidRDefault="00AD4FD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Emilio Portes Gil No. 1301, Cd. Victoria, Tamaulipas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(834) 153-2000,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180</w:t>
                    </w:r>
                  </w:p>
                  <w:p w14:paraId="3A826B1A" w14:textId="47D60672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9932AE"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dir_cdvictoria@tecnm.mx</w:t>
                    </w:r>
                    <w:r w:rsidR="009932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9932AE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tecnm.mx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AD4FD7" w:rsidRPr="00AD4FD7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683E56F7" wp14:editId="3A9B205E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139E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2E83B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300D8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BFEEB" w14:textId="77777777" w:rsidR="00050D34" w:rsidRDefault="00050D34">
      <w:r>
        <w:separator/>
      </w:r>
    </w:p>
  </w:footnote>
  <w:footnote w:type="continuationSeparator" w:id="0">
    <w:p w14:paraId="19C96B76" w14:textId="77777777" w:rsidR="00050D34" w:rsidRDefault="0005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787E" w14:textId="31D426EE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2D426B" wp14:editId="5159D30B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796F" w14:textId="19FF24DC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D4FD7"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Cd. Victoria</w:t>
                          </w:r>
                        </w:p>
                        <w:p w14:paraId="5A807582" w14:textId="2D5C87AF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>Subdirección</w:t>
                          </w:r>
                          <w:r w:rsidR="00524513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 xml:space="preserve"> Académica</w:t>
                          </w:r>
                        </w:p>
                        <w:p w14:paraId="6E195CEF" w14:textId="7002A55D" w:rsidR="00AD4FD7" w:rsidRPr="00F325B4" w:rsidRDefault="00F325B4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Departamento de </w:t>
                          </w:r>
                          <w:r w:rsidR="00524513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la División de Estudios Profesionales</w:t>
                          </w:r>
                        </w:p>
                        <w:p w14:paraId="0D28E282" w14:textId="77777777" w:rsidR="001F71C8" w:rsidRPr="00F325B4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74864660" w14:textId="77777777" w:rsidR="001F71C8" w:rsidRPr="00F325B4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2"/>
                              <w:szCs w:val="22"/>
                            </w:rPr>
                          </w:pPr>
                        </w:p>
                        <w:p w14:paraId="5E46D712" w14:textId="77777777" w:rsidR="001F71C8" w:rsidRPr="00F325B4" w:rsidRDefault="001F71C8" w:rsidP="007379F8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D42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05pt;margin-top:-54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" filled="f" stroked="f">
              <v:textbox>
                <w:txbxContent>
                  <w:p w14:paraId="6C35796F" w14:textId="19FF24DC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D4FD7"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Cd. Victoria</w:t>
                    </w:r>
                  </w:p>
                  <w:p w14:paraId="5A807582" w14:textId="2D5C87AF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>Subdirección</w:t>
                    </w:r>
                    <w:r w:rsidR="00524513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 xml:space="preserve"> Académica</w:t>
                    </w:r>
                  </w:p>
                  <w:p w14:paraId="6E195CEF" w14:textId="7002A55D" w:rsidR="00AD4FD7" w:rsidRPr="00F325B4" w:rsidRDefault="00F325B4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Departamento de </w:t>
                    </w:r>
                    <w:r w:rsidR="00524513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la División de Estudios Profesionales</w:t>
                    </w:r>
                  </w:p>
                  <w:p w14:paraId="0D28E282" w14:textId="77777777" w:rsidR="001F71C8" w:rsidRPr="00F325B4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74864660" w14:textId="77777777" w:rsidR="001F71C8" w:rsidRPr="00F325B4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2"/>
                        <w:szCs w:val="22"/>
                      </w:rPr>
                    </w:pPr>
                  </w:p>
                  <w:p w14:paraId="5E46D712" w14:textId="77777777" w:rsidR="001F71C8" w:rsidRPr="00F325B4" w:rsidRDefault="001F71C8" w:rsidP="007379F8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7B1BE0">
      <w:rPr>
        <w:noProof/>
      </w:rPr>
      <w:drawing>
        <wp:anchor distT="0" distB="0" distL="114300" distR="114300" simplePos="0" relativeHeight="251661312" behindDoc="1" locked="0" layoutInCell="1" allowOverlap="1" wp14:anchorId="7E023478" wp14:editId="6D6E0C20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0D34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6952"/>
    <w:rsid w:val="003927EA"/>
    <w:rsid w:val="00392DE2"/>
    <w:rsid w:val="00397322"/>
    <w:rsid w:val="003A2351"/>
    <w:rsid w:val="003B347A"/>
    <w:rsid w:val="003C4136"/>
    <w:rsid w:val="003C7F5A"/>
    <w:rsid w:val="003D4690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0C07"/>
    <w:rsid w:val="00472B8B"/>
    <w:rsid w:val="00473E58"/>
    <w:rsid w:val="004754B0"/>
    <w:rsid w:val="004852B4"/>
    <w:rsid w:val="00492C98"/>
    <w:rsid w:val="004A6537"/>
    <w:rsid w:val="004B1498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4513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23C8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1BE0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65274"/>
    <w:rsid w:val="00882D0A"/>
    <w:rsid w:val="00896ECA"/>
    <w:rsid w:val="008A29CB"/>
    <w:rsid w:val="008A352D"/>
    <w:rsid w:val="008A4B98"/>
    <w:rsid w:val="008A7529"/>
    <w:rsid w:val="008B3C5C"/>
    <w:rsid w:val="008B5015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2AE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D4FD7"/>
    <w:rsid w:val="00AE0A65"/>
    <w:rsid w:val="00AE35F5"/>
    <w:rsid w:val="00AF4B31"/>
    <w:rsid w:val="00AF4D8B"/>
    <w:rsid w:val="00AF6275"/>
    <w:rsid w:val="00B0198C"/>
    <w:rsid w:val="00B0677D"/>
    <w:rsid w:val="00B14F26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10A4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145E3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0E78"/>
    <w:rsid w:val="00F14736"/>
    <w:rsid w:val="00F14A82"/>
    <w:rsid w:val="00F20FE8"/>
    <w:rsid w:val="00F325B4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B9A5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D4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C171-13CD-48B3-A33A-EF30749F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894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Dpto Comunicación y Difusión;MCA KARINA GOMEZ</dc:creator>
  <cp:lastModifiedBy>Tec2021</cp:lastModifiedBy>
  <cp:revision>9</cp:revision>
  <cp:lastPrinted>2021-01-05T17:40:00Z</cp:lastPrinted>
  <dcterms:created xsi:type="dcterms:W3CDTF">2022-01-06T18:20:00Z</dcterms:created>
  <dcterms:modified xsi:type="dcterms:W3CDTF">2022-01-11T19:42:00Z</dcterms:modified>
</cp:coreProperties>
</file>